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مولى أبي تميم بن حجر الأسلمي
</w:t>
      </w:r>
    </w:p>
    <w:p>
      <w:pPr>
        <w:jc w:val="start"/>
        <w:bidi/>
      </w:pPr>
      <w:r>
        <w:rPr>
          <w:rFonts w:ascii="arial" w:hAnsi="arial" w:eastAsia="arial" w:cs="arial"/>
          <w:sz w:val="28"/>
          <w:szCs w:val="28"/>
          <w:b w:val="1"/>
          <w:bCs w:val="1"/>
          <w:rtl/>
        </w:rPr>
        <w:t xml:space="preserve">مسعود مولى أبي تميم بن حجر الأسلمي
</w:t>
      </w:r>
    </w:p>
    <w:p>
      <w:pPr/>
      <w:r>
        <w:rPr/>
        <w:t xml:space="preserve">مسعود مولى أبي تميم بن حجر الأسلمي </w:t>
      </w:r>
    </w:p>
    <w:p/>
    <w:p>
      <w:pPr/>
      <w:r>
        <w:rPr/>
        <w:t xml:space="preserve">غلام فروة جد بريدة بن سفيان بن فروة له صحبة قال مر بنا رسول الله صلى الله عليه وسلم وأبو بكر رضي الله عنه فقال قل لمولاك أبي تميم تبعث معنا دليلاً فبعثني وبعث معي بوطب من لبن روى عنه بريدة بن سفيان بن فروة روى زيد بن الحباب عن أفلح بن سعيد عن بريدة بن سفيان بن فروة عن غلام لجده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2026-08-05T21:18:53+03:00</dcterms:created>
  <dcterms:modified xsi:type="dcterms:W3CDTF">2026-08-05T21:18:53+03:00</dcterms:modified>
</cp:coreProperties>
</file>

<file path=docProps/custom.xml><?xml version="1.0" encoding="utf-8"?>
<Properties xmlns="http://schemas.openxmlformats.org/officeDocument/2006/custom-properties" xmlns:vt="http://schemas.openxmlformats.org/officeDocument/2006/docPropsVTypes"/>
</file>