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زياد
</w:t>
      </w:r>
    </w:p>
    <w:p>
      <w:pPr>
        <w:jc w:val="start"/>
        <w:bidi/>
      </w:pPr>
      <w:r>
        <w:rPr>
          <w:rFonts w:ascii="arial" w:hAnsi="arial" w:eastAsia="arial" w:cs="arial"/>
          <w:sz w:val="28"/>
          <w:szCs w:val="28"/>
          <w:b w:val="1"/>
          <w:bCs w:val="1"/>
          <w:rtl/>
        </w:rPr>
        <w:t xml:space="preserve">مسلمة بن زياد
</w:t>
      </w:r>
    </w:p>
    <w:p>
      <w:pPr/>
      <w:r>
        <w:rPr/>
        <w:t xml:space="preserve">مسلمة بن زياد </w:t>
      </w:r>
    </w:p>
    <w:p/>
    <w:p>
      <w:pPr/>
      <w:r>
        <w:rPr/>
        <w:t xml:space="preserve">روى عن .... روى عنه .... نا عبد الرحمن انا يعقوب بن إسحاق الهروي فيما كتب إلي قال نا عثمان بن سعيد الدارمي قال قلت ليحيى بن معين مسلمة بن زياد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2026-08-05T13:56:30+03:00</dcterms:created>
  <dcterms:modified xsi:type="dcterms:W3CDTF">2026-08-05T13:56:30+03:00</dcterms:modified>
</cp:coreProperties>
</file>

<file path=docProps/custom.xml><?xml version="1.0" encoding="utf-8"?>
<Properties xmlns="http://schemas.openxmlformats.org/officeDocument/2006/custom-properties" xmlns:vt="http://schemas.openxmlformats.org/officeDocument/2006/docPropsVTypes"/>
</file>