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سفيان
</w:t>
      </w:r>
    </w:p>
    <w:p>
      <w:pPr/>
      <w:r>
        <w:rPr/>
        <w:t xml:space="preserve">معاذ بن سفيان </w:t>
      </w:r>
    </w:p>
    <w:p/>
    <w:p>
      <w:pPr/>
      <w:r>
        <w:rPr/>
        <w:t xml:space="preserve">روى عن الحسن روى عنه عمرو بن علي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2026-08-05T21:04:29+03:00</dcterms:created>
  <dcterms:modified xsi:type="dcterms:W3CDTF">2026-08-05T21:04:29+03:00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