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عبيد الله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عبيد الله القرشي
</w:t>
      </w:r>
    </w:p>
    <w:p>
      <w:pPr/>
      <w:r>
        <w:rPr/>
        <w:t xml:space="preserve">مسلم بن عبيد الله القرشي </w:t>
      </w:r>
    </w:p>
    <w:p/>
    <w:p>
      <w:pPr/>
      <w:r>
        <w:rPr/>
        <w:t xml:space="preserve">ولأبيه صحبة روى عن أبيه عبيد الله بن مسلم روى عنه هارون بن سلمان الفراء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2026-09-19T15:31:29+03:00</dcterms:created>
  <dcterms:modified xsi:type="dcterms:W3CDTF">2026-09-19T15:31:29+03:00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