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أبي عاصم النبيل
</w:t>
      </w:r>
    </w:p>
    <w:p>
      <w:pPr>
        <w:jc w:val="start"/>
        <w:bidi/>
      </w:pPr>
      <w:r>
        <w:rPr>
          <w:rFonts w:ascii="arial" w:hAnsi="arial" w:eastAsia="arial" w:cs="arial"/>
          <w:sz w:val="28"/>
          <w:szCs w:val="28"/>
          <w:b w:val="1"/>
          <w:bCs w:val="1"/>
          <w:rtl/>
        </w:rPr>
        <w:t xml:space="preserve">مسلم بن أبي عاصم النبيل
</w:t>
      </w:r>
    </w:p>
    <w:p>
      <w:pPr/>
      <w:r>
        <w:rPr/>
        <w:t xml:space="preserve">مسلم بن أبي عاصم النبيل </w:t>
      </w:r>
    </w:p>
    <w:p/>
    <w:p>
      <w:pPr/>
      <w:r>
        <w:rPr/>
        <w:t xml:space="preserve">وأبو عاصم اسمه الضحاك بن مخلد روى عن حماد بن سلمة يقال أن أبا عاصم قال ما بالبصرة أحد أكثر حديثاً من مسلم ابني وقال بندار محمد بن بشار سماع مسلم وسماع موسى بن إسماعيل شيء واحد.</w:t>
      </w:r>
    </w:p>
    <w:p/>
    <w:p>
      <w:pPr/>
      <w:r>
        <w:rPr/>
        <w:t xml:space="preserve">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2026-09-19T15:31:35+03:00</dcterms:created>
  <dcterms:modified xsi:type="dcterms:W3CDTF">2026-09-19T15:31:35+03:00</dcterms:modified>
</cp:coreProperties>
</file>

<file path=docProps/custom.xml><?xml version="1.0" encoding="utf-8"?>
<Properties xmlns="http://schemas.openxmlformats.org/officeDocument/2006/custom-properties" xmlns:vt="http://schemas.openxmlformats.org/officeDocument/2006/docPropsVTypes"/>
</file>