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المهاجر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المهاجر الواسطي
</w:t>
      </w:r>
    </w:p>
    <w:p>
      <w:pPr/>
      <w:r>
        <w:rPr/>
        <w:t xml:space="preserve">منصور بن المهاجر الواسطي </w:t>
      </w:r>
    </w:p>
    <w:p/>
    <w:p>
      <w:pPr/>
      <w:r>
        <w:rPr/>
        <w:t xml:space="preserve">روى عن شعيب بن ميمون صاحب البزور عن أبي هاشم الرماني روى عنه الحسن بن علي الحلواني ومحمد بن عبد الملك الدقيقي 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2026-08-05T16:06:50+03:00</dcterms:created>
  <dcterms:modified xsi:type="dcterms:W3CDTF">2026-08-05T16:06:50+03:00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