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أبي مروان
</w:t>
      </w:r>
    </w:p>
    <w:p>
      <w:pPr>
        <w:jc w:val="start"/>
        <w:bidi/>
      </w:pPr>
      <w:r>
        <w:rPr>
          <w:rFonts w:ascii="arial" w:hAnsi="arial" w:eastAsia="arial" w:cs="arial"/>
          <w:sz w:val="28"/>
          <w:szCs w:val="28"/>
          <w:b w:val="1"/>
          <w:bCs w:val="1"/>
          <w:rtl/>
        </w:rPr>
        <w:t xml:space="preserve">موسى بن أبي مروان
</w:t>
      </w:r>
    </w:p>
    <w:p>
      <w:pPr/>
      <w:r>
        <w:rPr/>
        <w:t xml:space="preserve">موسى بن أبي مروان </w:t>
      </w:r>
    </w:p>
    <w:p/>
    <w:p>
      <w:pPr/>
      <w:r>
        <w:rPr/>
        <w:t xml:space="preserve">ويقال موسى بن مروان أبو العريان الخراساني</w:t>
      </w:r>
    </w:p>
    <w:p/>
    <w:p>
      <w:pPr/>
      <w:r>
        <w:rPr/>
        <w:t xml:space="preserve">روى عن عكرمة سمعت أبي يقول ذلك قال أبو محمد روى عن الضحاك وعطاء وعبد الله بن بريدة روى عنه أبو تميلة نا عبد الرحمن قال سألت أبي عنه قال هو مروزي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2026-08-05T18:52:42+03:00</dcterms:created>
  <dcterms:modified xsi:type="dcterms:W3CDTF">2026-08-05T18:52:42+03:00</dcterms:modified>
</cp:coreProperties>
</file>

<file path=docProps/custom.xml><?xml version="1.0" encoding="utf-8"?>
<Properties xmlns="http://schemas.openxmlformats.org/officeDocument/2006/custom-properties" xmlns:vt="http://schemas.openxmlformats.org/officeDocument/2006/docPropsVTypes"/>
</file>