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ربيعة المصري
</w:t>
      </w:r>
    </w:p>
    <w:p>
      <w:pPr>
        <w:jc w:val="start"/>
        <w:bidi/>
      </w:pPr>
      <w:r>
        <w:rPr>
          <w:rFonts w:ascii="arial" w:hAnsi="arial" w:eastAsia="arial" w:cs="arial"/>
          <w:sz w:val="28"/>
          <w:szCs w:val="28"/>
          <w:b w:val="1"/>
          <w:bCs w:val="1"/>
          <w:rtl/>
        </w:rPr>
        <w:t xml:space="preserve">موسى بن ربيعة المصري
</w:t>
      </w:r>
    </w:p>
    <w:p>
      <w:pPr/>
      <w:r>
        <w:rPr/>
        <w:t xml:space="preserve">موسى بن ربيعة المصري </w:t>
      </w:r>
    </w:p>
    <w:p/>
    <w:p>
      <w:pPr/>
      <w:r>
        <w:rPr/>
        <w:t xml:space="preserve">روى عن بن الهاد روى عنه بن أبي مريم ويحيى بن عبد الله بن بكير وأبو الطاهر بن السرج سمعت أبي يقول ذلك نا عبد الرحمن قال سئل أبو زرعة عنه فقال كان يكون بمصر وهو ثقة ليس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2026-08-05T18:53:12+03:00</dcterms:created>
  <dcterms:modified xsi:type="dcterms:W3CDTF">2026-08-05T18:53:12+03:00</dcterms:modified>
</cp:coreProperties>
</file>

<file path=docProps/custom.xml><?xml version="1.0" encoding="utf-8"?>
<Properties xmlns="http://schemas.openxmlformats.org/officeDocument/2006/custom-properties" xmlns:vt="http://schemas.openxmlformats.org/officeDocument/2006/docPropsVTypes"/>
</file>