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أيوب أبو الفيض
</w:t>
      </w:r>
    </w:p>
    <w:p>
      <w:pPr>
        <w:jc w:val="start"/>
        <w:bidi/>
      </w:pPr>
      <w:r>
        <w:rPr>
          <w:rFonts w:ascii="arial" w:hAnsi="arial" w:eastAsia="arial" w:cs="arial"/>
          <w:sz w:val="28"/>
          <w:szCs w:val="28"/>
          <w:b w:val="1"/>
          <w:bCs w:val="1"/>
          <w:rtl/>
        </w:rPr>
        <w:t xml:space="preserve">موسى بن أيوب أبو الفيض
</w:t>
      </w:r>
    </w:p>
    <w:p>
      <w:pPr/>
      <w:r>
        <w:rPr/>
        <w:t xml:space="preserve">موسى بن أيوب أبو الفيض </w:t>
      </w:r>
    </w:p>
    <w:p/>
    <w:p>
      <w:pPr/>
      <w:r>
        <w:rPr/>
        <w:t xml:space="preserve">روى عن معاوية وروى بعضهم عنه فأدخل بين أبي الفيض ومعاوية سليم بن عامر نا عبد الرحمن سمعت أبي يقول ذلك وسمعته يقول أبو الفيض موسى بن أيوب صالح نا عبد الرحمن انا يعقوب بن إسحاق فيما كتب إلي قال نا عثمان بن سعيد الدارمي قال سألت يحيى بن معين عن أبي الفيض الذي يروى عنه شعبة كيف هو فقال ثقة صادق.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2026-08-05T17:02:06+03:00</dcterms:created>
  <dcterms:modified xsi:type="dcterms:W3CDTF">2026-08-05T17:02:06+03:00</dcterms:modified>
</cp:coreProperties>
</file>

<file path=docProps/custom.xml><?xml version="1.0" encoding="utf-8"?>
<Properties xmlns="http://schemas.openxmlformats.org/officeDocument/2006/custom-properties" xmlns:vt="http://schemas.openxmlformats.org/officeDocument/2006/docPropsVTypes"/>
</file>