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الزبيدي اليماني أبو حمة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الزبيدي اليماني أبو حمة
</w:t>
      </w:r>
    </w:p>
    <w:p>
      <w:pPr/>
      <w:r>
        <w:rPr/>
        <w:t xml:space="preserve">محمد بن يوسف الزبيدي اليماني أبو حمة </w:t>
      </w:r>
    </w:p>
    <w:p/>
    <w:p>
      <w:pPr/>
      <w:r>
        <w:rPr/>
        <w:t xml:space="preserve">روى عن أبي قرة موسى بن طارق روى عنه محمد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2026-08-05T18:17:56+03:00</dcterms:created>
  <dcterms:modified xsi:type="dcterms:W3CDTF">2026-08-05T18:17:56+03:00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