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النعمان أبو اليمان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النعمان أبو اليمان البصري
</w:t>
      </w:r>
    </w:p>
    <w:p>
      <w:pPr/>
      <w:r>
        <w:rPr/>
        <w:t xml:space="preserve">محمد بن النعمان أبو اليمان البصري </w:t>
      </w:r>
    </w:p>
    <w:p/>
    <w:p>
      <w:pPr/>
      <w:r>
        <w:rPr/>
        <w:t xml:space="preserve">روى عن .... روى عنه عبد الله بن بكر السهمي وأبو موسى محمد بن المثنى سمعت أبي يقول ذلك ويقول هو شيخ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2026-08-05T22:16:00+03:00</dcterms:created>
  <dcterms:modified xsi:type="dcterms:W3CDTF">2026-08-05T22:16:00+03:00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