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العباس السلمي الأصبهاني
</w:t>
      </w:r>
    </w:p>
    <w:p>
      <w:pPr>
        <w:jc w:val="start"/>
        <w:bidi/>
      </w:pPr>
      <w:r>
        <w:rPr>
          <w:rFonts w:ascii="arial" w:hAnsi="arial" w:eastAsia="arial" w:cs="arial"/>
          <w:sz w:val="28"/>
          <w:szCs w:val="28"/>
          <w:b w:val="1"/>
          <w:bCs w:val="1"/>
          <w:rtl/>
        </w:rPr>
        <w:t xml:space="preserve">محمد بن العباس السلمي الأصبهاني
</w:t>
      </w:r>
    </w:p>
    <w:p>
      <w:pPr/>
      <w:r>
        <w:rPr/>
        <w:t xml:space="preserve">محمد بن العباس السلمي الأصبهاني </w:t>
      </w:r>
    </w:p>
    <w:p/>
    <w:p>
      <w:pPr/>
      <w:r>
        <w:rPr/>
        <w:t xml:space="preserve">روى عن صالح بن مهران الأصبهاني وأبي عاصم النبيل وأبي عبد الرحمن المقري وعبيد الله بن موسى سمعت منه بأصبهان وهو صدوق ثقة وكان من عباد الله الصالحين كان صاحب عبادة وفضل.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2026-09-19T21:44:25+03:00</dcterms:created>
  <dcterms:modified xsi:type="dcterms:W3CDTF">2026-09-19T21:44:25+03:00</dcterms:modified>
</cp:coreProperties>
</file>

<file path=docProps/custom.xml><?xml version="1.0" encoding="utf-8"?>
<Properties xmlns="http://schemas.openxmlformats.org/officeDocument/2006/custom-properties" xmlns:vt="http://schemas.openxmlformats.org/officeDocument/2006/docPropsVTypes"/>
</file>