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عاصم الأصبهاني
</w:t>
      </w:r>
    </w:p>
    <w:p>
      <w:pPr>
        <w:jc w:val="start"/>
        <w:bidi/>
      </w:pPr>
      <w:r>
        <w:rPr>
          <w:rFonts w:ascii="arial" w:hAnsi="arial" w:eastAsia="arial" w:cs="arial"/>
          <w:sz w:val="28"/>
          <w:szCs w:val="28"/>
          <w:b w:val="1"/>
          <w:bCs w:val="1"/>
          <w:rtl/>
        </w:rPr>
        <w:t xml:space="preserve">محمد بن عاصم الأصبهاني
</w:t>
      </w:r>
    </w:p>
    <w:p>
      <w:pPr/>
      <w:r>
        <w:rPr/>
        <w:t xml:space="preserve">محمد بن عاصم الأصبهاني </w:t>
      </w:r>
    </w:p>
    <w:p/>
    <w:p>
      <w:pPr/>
      <w:r>
        <w:rPr/>
        <w:t xml:space="preserve">أخو أسيد بن عاصم وكان أسن من أسيد روى عن الحسين الجعفي ويحيى بن آدم وأبي داود الطاليسي وأبي أسامة وأبي يحيى الحماني نا عبد الرحمن نا أحمد بن عمرو بن أبي عاصم قال سألت أبا مسعود بن الفرات عمن ترى أن أكتب قال يونس بن حبيب بدأ به ثم ثنى بمحمد بن عاصم.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2026-09-19T21:41:05+03:00</dcterms:created>
  <dcterms:modified xsi:type="dcterms:W3CDTF">2026-09-19T21:41:05+03:00</dcterms:modified>
</cp:coreProperties>
</file>

<file path=docProps/custom.xml><?xml version="1.0" encoding="utf-8"?>
<Properties xmlns="http://schemas.openxmlformats.org/officeDocument/2006/custom-properties" xmlns:vt="http://schemas.openxmlformats.org/officeDocument/2006/docPropsVTypes"/>
</file>