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عمار بن الحارث أبو جعفر الرازي
</w:t>
      </w:r>
    </w:p>
    <w:p>
      <w:pPr>
        <w:jc w:val="start"/>
        <w:bidi/>
      </w:pPr>
      <w:r>
        <w:rPr>
          <w:rFonts w:ascii="arial" w:hAnsi="arial" w:eastAsia="arial" w:cs="arial"/>
          <w:sz w:val="28"/>
          <w:szCs w:val="28"/>
          <w:b w:val="1"/>
          <w:bCs w:val="1"/>
          <w:rtl/>
        </w:rPr>
        <w:t xml:space="preserve">محمد بن عمار بن الحارث أبو جعفر الرازي
</w:t>
      </w:r>
    </w:p>
    <w:p>
      <w:pPr/>
      <w:r>
        <w:rPr/>
        <w:t xml:space="preserve">محمد بن عمار بن الحارث أبو جعفر الرازي </w:t>
      </w:r>
    </w:p>
    <w:p/>
    <w:p>
      <w:pPr/>
      <w:r>
        <w:rPr/>
        <w:t xml:space="preserve">روى عن إسحاق بن سليمان الرازي والسندي بن عبدويه وعبد الرحمن الدشتكي والحجاج بن محمد الأعور ومؤمل بن إسماعيل ويحيى بن أبي بكير ومكي بن إبراهيم ومحاضر بن المورع كتبت عنه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2026-08-05T22:15:44+03:00</dcterms:created>
  <dcterms:modified xsi:type="dcterms:W3CDTF">2026-08-05T22:15:44+03:00</dcterms:modified>
</cp:coreProperties>
</file>

<file path=docProps/custom.xml><?xml version="1.0" encoding="utf-8"?>
<Properties xmlns="http://schemas.openxmlformats.org/officeDocument/2006/custom-properties" xmlns:vt="http://schemas.openxmlformats.org/officeDocument/2006/docPropsVTypes"/>
</file>