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عمران بن عبد الرحمن بن طلحة العبدي المكي
</w:t>
      </w:r>
    </w:p>
    <w:p>
      <w:pPr>
        <w:jc w:val="start"/>
        <w:bidi/>
      </w:pPr>
      <w:r>
        <w:rPr>
          <w:rFonts w:ascii="arial" w:hAnsi="arial" w:eastAsia="arial" w:cs="arial"/>
          <w:sz w:val="28"/>
          <w:szCs w:val="28"/>
          <w:b w:val="1"/>
          <w:bCs w:val="1"/>
          <w:rtl/>
        </w:rPr>
        <w:t xml:space="preserve">محمد بن عمران بن عبد الرحمن بن طلحة العبدي المكي
</w:t>
      </w:r>
    </w:p>
    <w:p>
      <w:pPr/>
      <w:r>
        <w:rPr/>
        <w:t xml:space="preserve">محمد بن عمران بن عبد الرحمن بن طلحة العبدي المكي </w:t>
      </w:r>
    </w:p>
    <w:p/>
    <w:p>
      <w:pPr/>
      <w:r>
        <w:rPr/>
        <w:t xml:space="preserve">من بني عبد الدار روى عن .... روى عنه .... نا عبد الرحمن قال ذكره أبي إسحاق بن منصور عن يحيى بن معين أنه قال محمد بن عمران بن عبد الرحمن بن طلحة العبدي ليس به بأس نا عبد الرحمن قال سألت أبي عنه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2026-08-05T15:08:29+03:00</dcterms:created>
  <dcterms:modified xsi:type="dcterms:W3CDTF">2026-08-05T15:08:29+03:00</dcterms:modified>
</cp:coreProperties>
</file>

<file path=docProps/custom.xml><?xml version="1.0" encoding="utf-8"?>
<Properties xmlns="http://schemas.openxmlformats.org/officeDocument/2006/custom-properties" xmlns:vt="http://schemas.openxmlformats.org/officeDocument/2006/docPropsVTypes"/>
</file>