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الله بن أبي مليكة
</w:t>
      </w:r>
    </w:p>
    <w:p>
      <w:pPr>
        <w:jc w:val="start"/>
        <w:bidi/>
      </w:pPr>
      <w:r>
        <w:rPr>
          <w:rFonts w:ascii="arial" w:hAnsi="arial" w:eastAsia="arial" w:cs="arial"/>
          <w:sz w:val="28"/>
          <w:szCs w:val="28"/>
          <w:b w:val="1"/>
          <w:bCs w:val="1"/>
          <w:rtl/>
        </w:rPr>
        <w:t xml:space="preserve">محمد بن عبد الرحمن بن عبد الله بن أبي مليكة
</w:t>
      </w:r>
    </w:p>
    <w:p>
      <w:pPr/>
      <w:r>
        <w:rPr/>
        <w:t xml:space="preserve">محمد بن عبد الرحمن بن عبد الله بن أبي مليكة </w:t>
      </w:r>
    </w:p>
    <w:p/>
    <w:p>
      <w:pPr/>
      <w:r>
        <w:rPr/>
        <w:t xml:space="preserve">روى عن بن أبي مليكة روى عنه موسى بن إسماعيل سمعت أبي يقول ذلك نا عبد الرحمن قال ذكره أبي عن إسحاق بن منصور عن يحيى بن معين أنه قال محمد بن عبد الرحمن بن أبي مليكة لا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2026-08-05T18:18:47+03:00</dcterms:created>
  <dcterms:modified xsi:type="dcterms:W3CDTF">2026-08-05T18:18:47+03:00</dcterms:modified>
</cp:coreProperties>
</file>

<file path=docProps/custom.xml><?xml version="1.0" encoding="utf-8"?>
<Properties xmlns="http://schemas.openxmlformats.org/officeDocument/2006/custom-properties" xmlns:vt="http://schemas.openxmlformats.org/officeDocument/2006/docPropsVTypes"/>
</file>