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العلوي الحسيني
</w:t>
      </w:r>
    </w:p>
    <w:p>
      <w:pPr>
        <w:jc w:val="start"/>
        <w:bidi/>
      </w:pPr>
      <w:r>
        <w:rPr>
          <w:rFonts w:ascii="arial" w:hAnsi="arial" w:eastAsia="arial" w:cs="arial"/>
          <w:sz w:val="28"/>
          <w:szCs w:val="28"/>
          <w:b w:val="1"/>
          <w:bCs w:val="1"/>
          <w:rtl/>
        </w:rPr>
        <w:t xml:space="preserve">جعفر بن محمد العلوي الحسيني
</w:t>
      </w:r>
    </w:p>
    <w:p>
      <w:pPr/>
      <w:r>
        <w:rPr/>
        <w:t xml:space="preserve">جعفر بن محمد العلوي الحسيني من ولد علي بن عبد الله بن الحسين بن علي بن الحسين بن علي بن أبي طالب عليهم السلام يكنى أبا هاشم:</w:t>
      </w:r>
    </w:p>
    <w:p/>
    <w:p>
      <w:pPr/>
      <w:r>
        <w:rPr/>
        <w:t xml:space="preserve">ذكره الشيخ في رجاله فيمن لم يرو عنهم عليهم السلام وقال روى عنه التلعكبري وقال كان قليل الرواية وسمع منه شيئا يسيرا.</w:t>
      </w:r>
    </w:p>
    <w:p/>
    <w:p>
      <w:pPr/>
      <w:r>
        <w:rPr/>
        <w:t xml:space="preserve">التمييز</w:t>
      </w:r>
    </w:p>
    <w:p/>
    <w:p>
      <w:pPr/>
      <w:r>
        <w:rPr/>
        <w:t xml:space="preserve">في مشتركات الطريحي والكاظمي يعرف جعفر بن محمد انه العلوي برواية التلعكبري عنه والفارق بينه وبين من سبق القرينة وعن جامع الرواة أنه زاد نقل رواية محمد بن أحمد بن أبي الثلج ومحمد بن عبد الله ابن المطلب أبو المفضل الشيباني وأحمد بن محمد بن سعيد والبرقي عنه عن أبي الحسن الرضا عليه السلام وهو ينافي عد الشيخ له فيمن لم يرو عنهم عليهم السلام.</w:t>
      </w:r>
    </w:p>
    <w:p>
      <w:pPr>
        <w:jc w:val="start"/>
        <w:bidi/>
      </w:pPr>
      <w:r>
        <w:rPr>
          <w:sz w:val="24"/>
          <w:szCs w:val="24"/>
          <w:b w:val="1"/>
          <w:bCs w:val="1"/>
          <w:rtl/>
        </w:rPr>
        <w:t xml:space="preserve">
أعيان الشيعة،(دار التعارف للمطبوعات - بيروت،1983،ط 1،ج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2026-07-28T02:47:59+03:00</dcterms:created>
  <dcterms:modified xsi:type="dcterms:W3CDTF">2026-07-28T02:47:59+03:00</dcterms:modified>
</cp:coreProperties>
</file>

<file path=docProps/custom.xml><?xml version="1.0" encoding="utf-8"?>
<Properties xmlns="http://schemas.openxmlformats.org/officeDocument/2006/custom-properties" xmlns:vt="http://schemas.openxmlformats.org/officeDocument/2006/docPropsVTypes"/>
</file>