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بزيع البصري
</w:t>
      </w:r>
    </w:p>
    <w:p>
      <w:pPr>
        <w:jc w:val="start"/>
        <w:bidi/>
      </w:pPr>
      <w:r>
        <w:rPr>
          <w:rFonts w:ascii="arial" w:hAnsi="arial" w:eastAsia="arial" w:cs="arial"/>
          <w:sz w:val="28"/>
          <w:szCs w:val="28"/>
          <w:b w:val="1"/>
          <w:bCs w:val="1"/>
          <w:rtl/>
        </w:rPr>
        <w:t xml:space="preserve">محمد بن عبد الله بن بزيع البصري
</w:t>
      </w:r>
    </w:p>
    <w:p>
      <w:pPr/>
      <w:r>
        <w:rPr/>
        <w:t xml:space="preserve">محمد بن عبد الله بن بزيع البصري </w:t>
      </w:r>
    </w:p>
    <w:p/>
    <w:p>
      <w:pPr/>
      <w:r>
        <w:rPr/>
        <w:t xml:space="preserve">روى عن جعفر بن سليمان الضبعي وفضيل بن سليمان ومعتمر بن سليمان وبشر بن المفضل ويزيد بن زريع روى عنه محمد بن سهل وأبي نا عبد الرحمن قال سئل أبي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2026-08-05T21:23:21+03:00</dcterms:created>
  <dcterms:modified xsi:type="dcterms:W3CDTF">2026-08-05T21:23:21+03:00</dcterms:modified>
</cp:coreProperties>
</file>

<file path=docProps/custom.xml><?xml version="1.0" encoding="utf-8"?>
<Properties xmlns="http://schemas.openxmlformats.org/officeDocument/2006/custom-properties" xmlns:vt="http://schemas.openxmlformats.org/officeDocument/2006/docPropsVTypes"/>
</file>