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الخليل بن حماد الدمشقي البلاطي
</w:t>
      </w:r>
    </w:p>
    <w:p>
      <w:pPr>
        <w:jc w:val="start"/>
        <w:bidi/>
      </w:pPr>
      <w:r>
        <w:rPr>
          <w:rFonts w:ascii="arial" w:hAnsi="arial" w:eastAsia="arial" w:cs="arial"/>
          <w:sz w:val="28"/>
          <w:szCs w:val="28"/>
          <w:b w:val="1"/>
          <w:bCs w:val="1"/>
          <w:rtl/>
        </w:rPr>
        <w:t xml:space="preserve">محمد بن الخليل بن حماد الدمشقي البلاطي
</w:t>
      </w:r>
    </w:p>
    <w:p>
      <w:pPr/>
      <w:r>
        <w:rPr/>
        <w:t xml:space="preserve">محمد بن الخليل بن حماد الدمشقي البلاطي </w:t>
      </w:r>
    </w:p>
    <w:p/>
    <w:p>
      <w:pPr/>
      <w:r>
        <w:rPr/>
        <w:t xml:space="preserve">روى عن إسماعيل بن عياش ومحمد بن مسروق العبدي والحسن بن يحيى الخشني وسويد بن عبد العزيز ومروان بن معاوية وشعيب بن إسحاق سمع منه أبي وروى عنه نا عبد الرحمن قال سئل أبي عنه فقال دمشقي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2026-08-05T21:30:09+03:00</dcterms:created>
  <dcterms:modified xsi:type="dcterms:W3CDTF">2026-08-05T21:30:09+03:00</dcterms:modified>
</cp:coreProperties>
</file>

<file path=docProps/custom.xml><?xml version="1.0" encoding="utf-8"?>
<Properties xmlns="http://schemas.openxmlformats.org/officeDocument/2006/custom-properties" xmlns:vt="http://schemas.openxmlformats.org/officeDocument/2006/docPropsVTypes"/>
</file>