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أبو جعفر السمناني
</w:t>
      </w:r>
    </w:p>
    <w:p>
      <w:pPr>
        <w:jc w:val="start"/>
        <w:bidi/>
      </w:pPr>
      <w:r>
        <w:rPr>
          <w:rFonts w:ascii="arial" w:hAnsi="arial" w:eastAsia="arial" w:cs="arial"/>
          <w:sz w:val="28"/>
          <w:szCs w:val="28"/>
          <w:b w:val="1"/>
          <w:bCs w:val="1"/>
          <w:rtl/>
        </w:rPr>
        <w:t xml:space="preserve">محمد بن الحسين أبو جعفر السمناني
</w:t>
      </w:r>
    </w:p>
    <w:p>
      <w:pPr/>
      <w:r>
        <w:rPr/>
        <w:t xml:space="preserve">محمد بن الحسين أبو جعفر السمناني </w:t>
      </w:r>
    </w:p>
    <w:p/>
    <w:p>
      <w:pPr/>
      <w:r>
        <w:rPr/>
        <w:t xml:space="preserve">روى عن إسحاق بن إبراهيم الحنيني والمعلي بن أسد وأبي نعيم ونعيم بن حماد وكان اجتمع مع أبي في الرحلة بالبصرة أيام الأنصاري روى عنه أبو زرعة ويوسف بن إسحاق بن الحجاج.</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2026-08-05T16:07:17+03:00</dcterms:created>
  <dcterms:modified xsi:type="dcterms:W3CDTF">2026-08-05T16:07:17+03:00</dcterms:modified>
</cp:coreProperties>
</file>

<file path=docProps/custom.xml><?xml version="1.0" encoding="utf-8"?>
<Properties xmlns="http://schemas.openxmlformats.org/officeDocument/2006/custom-properties" xmlns:vt="http://schemas.openxmlformats.org/officeDocument/2006/docPropsVTypes"/>
</file>