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أبي ضرار أبو صالح الرازي
</w:t>
      </w:r>
    </w:p>
    <w:p>
      <w:pPr>
        <w:jc w:val="start"/>
        <w:bidi/>
      </w:pPr>
      <w:r>
        <w:rPr>
          <w:rFonts w:ascii="arial" w:hAnsi="arial" w:eastAsia="arial" w:cs="arial"/>
          <w:sz w:val="28"/>
          <w:szCs w:val="28"/>
          <w:b w:val="1"/>
          <w:bCs w:val="1"/>
          <w:rtl/>
        </w:rPr>
        <w:t xml:space="preserve">محمد بن إسماعيل بن أبي ضرار أبو صالح الرازي
</w:t>
      </w:r>
    </w:p>
    <w:p>
      <w:pPr/>
      <w:r>
        <w:rPr/>
        <w:t xml:space="preserve">محمد بن إسماعيل بن أبي ضرار أبو صالح الرازي </w:t>
      </w:r>
    </w:p>
    <w:p/>
    <w:p>
      <w:pPr/>
      <w:r>
        <w:rPr/>
        <w:t xml:space="preserve">روى عن بن عبد الله بن نافع الصائغ وعبد الرزاق ويعلي بن عبيد والفريابي وسعيد بن مسلمة ومروان بن محمد والقاسم بن كثير قاضي إسكندرية سمع منه أبي بالري وروى عنه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2026-08-05T22:28:28+03:00</dcterms:created>
  <dcterms:modified xsi:type="dcterms:W3CDTF">2026-08-05T22:28:28+03:00</dcterms:modified>
</cp:coreProperties>
</file>

<file path=docProps/custom.xml><?xml version="1.0" encoding="utf-8"?>
<Properties xmlns="http://schemas.openxmlformats.org/officeDocument/2006/custom-properties" xmlns:vt="http://schemas.openxmlformats.org/officeDocument/2006/docPropsVTypes"/>
</file>