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قعقاع بن يزيد بن شبرمة الضبي كوفي
</w:t>
      </w:r>
    </w:p>
    <w:p>
      <w:pPr>
        <w:jc w:val="start"/>
        <w:bidi/>
      </w:pPr>
      <w:r>
        <w:rPr>
          <w:rFonts w:ascii="arial" w:hAnsi="arial" w:eastAsia="arial" w:cs="arial"/>
          <w:sz w:val="28"/>
          <w:szCs w:val="28"/>
          <w:b w:val="1"/>
          <w:bCs w:val="1"/>
          <w:rtl/>
        </w:rPr>
        <w:t xml:space="preserve">قعقاع بن يزيد بن شبرمة الضبي كوفي
</w:t>
      </w:r>
    </w:p>
    <w:p>
      <w:pPr/>
      <w:r>
        <w:rPr/>
        <w:t xml:space="preserve">قعقاع بن يزيد بن شبرمة الضبي كوفي </w:t>
      </w:r>
    </w:p>
    <w:p/>
    <w:p>
      <w:pPr/>
      <w:r>
        <w:rPr/>
        <w:t xml:space="preserve">أعمى روى عن الحسن وإبراهيم النخعي روى عنه المغيرة والثوري وشريك وجرير سمعت أبي يقول ذلك نا عبد الرحمن نا محمد بن حمويه بن الحسن قال سمعت أبا طالب قال قال أحمد بن حنبل القعقاع بن يزيد كوفي ثقة نا عبد الرحمن قال ذكره أبي عن إسحاق بن منصور عن يحيى بن معين أنه قال القعقاع الذي يروى عنه سفيان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2026-09-22T11:55:38+03:00</dcterms:created>
  <dcterms:modified xsi:type="dcterms:W3CDTF">2026-09-22T11:55:38+03:00</dcterms:modified>
</cp:coreProperties>
</file>

<file path=docProps/custom.xml><?xml version="1.0" encoding="utf-8"?>
<Properties xmlns="http://schemas.openxmlformats.org/officeDocument/2006/custom-properties" xmlns:vt="http://schemas.openxmlformats.org/officeDocument/2006/docPropsVTypes"/>
</file>