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يونس الترمساني الحمصي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يونس الترمساني الحمصي أبو محمد
</w:t>
      </w:r>
    </w:p>
    <w:p>
      <w:pPr/>
      <w:r>
        <w:rPr/>
        <w:t xml:space="preserve">القاسم بن يونس الترمساني الحمصي أبو محمد </w:t>
      </w:r>
    </w:p>
    <w:p/>
    <w:p>
      <w:pPr/>
      <w:r>
        <w:rPr/>
        <w:t xml:space="preserve">روى عن عصام بن خالد وأبي المغيرة وعبد العزيز بن موسى البهراني وجنادة بن مروان كتبت عنه بحمص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2026-09-22T11:56:47+03:00</dcterms:created>
  <dcterms:modified xsi:type="dcterms:W3CDTF">2026-09-22T11:56:47+03:00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