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دينار أبو محمد الطحان
</w:t>
      </w:r>
    </w:p>
    <w:p>
      <w:pPr>
        <w:jc w:val="start"/>
        <w:bidi/>
      </w:pPr>
      <w:r>
        <w:rPr>
          <w:rFonts w:ascii="arial" w:hAnsi="arial" w:eastAsia="arial" w:cs="arial"/>
          <w:sz w:val="28"/>
          <w:szCs w:val="28"/>
          <w:b w:val="1"/>
          <w:bCs w:val="1"/>
          <w:rtl/>
        </w:rPr>
        <w:t xml:space="preserve">القاسم بن دينار أبو محمد الطحان
</w:t>
      </w:r>
    </w:p>
    <w:p>
      <w:pPr/>
      <w:r>
        <w:rPr/>
        <w:t xml:space="preserve">القاسم بن دينار أبو محمد الطحان </w:t>
      </w:r>
    </w:p>
    <w:p/>
    <w:p>
      <w:pPr/>
      <w:r>
        <w:rPr/>
        <w:t xml:space="preserve">شيخ كان بالكوفة روى عن حسين بن علي الجعفي وعبيد الله بن موسى سمعت أبي يقول ذلك قال أبو محمد روى عن معاوية بن هشام ومصعب بن المقدام وإسحاق بن منصور 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2026-08-05T18:18:09+03:00</dcterms:created>
  <dcterms:modified xsi:type="dcterms:W3CDTF">2026-08-05T18:18:09+03:00</dcterms:modified>
</cp:coreProperties>
</file>

<file path=docProps/custom.xml><?xml version="1.0" encoding="utf-8"?>
<Properties xmlns="http://schemas.openxmlformats.org/officeDocument/2006/custom-properties" xmlns:vt="http://schemas.openxmlformats.org/officeDocument/2006/docPropsVTypes"/>
</file>