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عاصم التميمي أبو طليحة السعدي بصري
</w:t>
      </w:r>
    </w:p>
    <w:p>
      <w:pPr>
        <w:jc w:val="start"/>
        <w:bidi/>
      </w:pPr>
      <w:r>
        <w:rPr>
          <w:rFonts w:ascii="arial" w:hAnsi="arial" w:eastAsia="arial" w:cs="arial"/>
          <w:sz w:val="28"/>
          <w:szCs w:val="28"/>
          <w:b w:val="1"/>
          <w:bCs w:val="1"/>
          <w:rtl/>
        </w:rPr>
        <w:t xml:space="preserve">قيس بن عاصم التميمي أبو طليحة السعدي بصري
</w:t>
      </w:r>
    </w:p>
    <w:p>
      <w:pPr/>
      <w:r>
        <w:rPr/>
        <w:t xml:space="preserve">قيس بن عاصم التميمي أبو طليحة السعدي بصري </w:t>
      </w:r>
    </w:p>
    <w:p/>
    <w:p>
      <w:pPr/>
      <w:r>
        <w:rPr/>
        <w:t xml:space="preserve">له صحبة روى عنه الحسن البصري وابنه حكيم بن قيس بن عاصم وابن ابنه خليفة بن حصين ومنهم من يروى عن خليفة بن حصين عن أبيه عن جده قيس بن عاصم سمعت أبي يقول ذلك قال أبو محمد روى عنه شعبة بن التوأم.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2026-08-05T18:18:00+03:00</dcterms:created>
  <dcterms:modified xsi:type="dcterms:W3CDTF">2026-08-05T18:18:00+03:00</dcterms:modified>
</cp:coreProperties>
</file>

<file path=docProps/custom.xml><?xml version="1.0" encoding="utf-8"?>
<Properties xmlns="http://schemas.openxmlformats.org/officeDocument/2006/custom-properties" xmlns:vt="http://schemas.openxmlformats.org/officeDocument/2006/docPropsVTypes"/>
</file>