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فرج بن زياد الرازي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فرج بن زياد الرازي
</w:t>
      </w:r>
    </w:p>
    <w:p>
      <w:pPr/>
      <w:r>
        <w:rPr/>
        <w:t xml:space="preserve">فرج بن زياد الرازي </w:t>
      </w:r>
    </w:p>
    <w:p/>
    <w:p>
      <w:pPr/>
      <w:r>
        <w:rPr/>
        <w:t xml:space="preserve">روى عن عمران بن خالد الخزاعي وعثمان بن زائدة سمع منه أبي وروى عنه وكان أبو القاسم بن أخي أبي زرعة تزوج بابنة ابنته.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2026-08-05T17:02:13+03:00</dcterms:created>
  <dcterms:modified xsi:type="dcterms:W3CDTF">2026-08-05T17:02:13+03:00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