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فروة الشامي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فروة الشامي
</w:t>
      </w:r>
    </w:p>
    <w:p>
      <w:pPr/>
      <w:r>
        <w:rPr/>
        <w:t xml:space="preserve">فروة الشامي </w:t>
      </w:r>
    </w:p>
    <w:p/>
    <w:p>
      <w:pPr/>
      <w:r>
        <w:rPr/>
        <w:t xml:space="preserve">له صحبة روى معاوية بن صالح عن أبي عمرو عن بشير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2026-09-22T14:06:57+03:00</dcterms:created>
  <dcterms:modified xsi:type="dcterms:W3CDTF">2026-09-22T14:06:57+03:00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