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غسان بن الفضل أبو عمرو السجستاني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غسان بن الفضل أبو عمرو السجستاني
</w:t>
      </w:r>
    </w:p>
    <w:p>
      <w:pPr/>
      <w:r>
        <w:rPr/>
        <w:t xml:space="preserve">غسان بن الفضل أبو عمرو السجستاني </w:t>
      </w:r>
    </w:p>
    <w:p/>
    <w:p>
      <w:pPr/>
      <w:r>
        <w:rPr/>
        <w:t xml:space="preserve">نزيل مكة روى عن حماد بن زيد وصبيح بن سعيد النجاشي وبشر بن ميمون نا عبد الرحمن قال سمعت أبي يقول ذلك قال أبو محمد وكتب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2026-08-05T22:15:44+03:00</dcterms:created>
  <dcterms:modified xsi:type="dcterms:W3CDTF">2026-08-05T22:15:44+03:00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