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أبي حداثة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أبي حداثة
</w:t>
      </w:r>
    </w:p>
    <w:p>
      <w:pPr/>
      <w:r>
        <w:rPr/>
        <w:t xml:space="preserve">عوف بن أبي حداثة </w:t>
      </w:r>
    </w:p>
    <w:p/>
    <w:p>
      <w:pPr/>
      <w:r>
        <w:rPr/>
        <w:t xml:space="preserve">روى عن أبي سعيد الخدري روى عنه جعد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2026-09-23T19:15:56+03:00</dcterms:created>
  <dcterms:modified xsi:type="dcterms:W3CDTF">2026-09-23T19:15:56+03:00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