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عنبسة بن هلال العنزي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عنبسة بن هلال العنزي
</w:t>
      </w:r>
    </w:p>
    <w:p>
      <w:pPr/>
      <w:r>
        <w:rPr/>
        <w:t xml:space="preserve">عنبسة بن هلال العنزي </w:t>
      </w:r>
    </w:p>
    <w:p/>
    <w:p>
      <w:pPr/>
      <w:r>
        <w:rPr/>
        <w:t xml:space="preserve">روى عن الحجاج الجزري عن أنس بن مالك روى عنه عبد الله بن عمر بن محمد بن أبان المعروف بالمشك.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2026-08-05T21:23:46+03:00</dcterms:created>
  <dcterms:modified xsi:type="dcterms:W3CDTF">2026-08-05T21:23:46+03:00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