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سنان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سنان الرقاشي
</w:t>
      </w:r>
    </w:p>
    <w:p>
      <w:pPr/>
      <w:r>
        <w:rPr/>
        <w:t xml:space="preserve">عاصم بن سنان الرقاشي </w:t>
      </w:r>
    </w:p>
    <w:p/>
    <w:p>
      <w:pPr/>
      <w:r>
        <w:rPr/>
        <w:t xml:space="preserve">سمع كثيرا عن بن المسيب روى عنه أبو سلامة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2026-09-23T20:27:47+03:00</dcterms:created>
  <dcterms:modified xsi:type="dcterms:W3CDTF">2026-09-23T20:27:47+03:00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