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زمزم بن عاصم بن موسى الحنفي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زمزم بن عاصم بن موسى الحنفي البلخي
</w:t>
      </w:r>
    </w:p>
    <w:p>
      <w:pPr/>
      <w:r>
        <w:rPr/>
        <w:t xml:space="preserve">عاصم بن زمزم بن عاصم بن موسى الحنفي البلخي </w:t>
      </w:r>
    </w:p>
    <w:p/>
    <w:p>
      <w:pPr/>
      <w:r>
        <w:rPr/>
        <w:t xml:space="preserve">روى عن عصام بن يوسف وعبد الصمد بن حسان ومكي بن إبراهيم قدم الري حاجاً فكتب عنه عبد الله النيلي.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2026-08-05T21:30:37+03:00</dcterms:created>
  <dcterms:modified xsi:type="dcterms:W3CDTF">2026-08-05T21:30:37+03:00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