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عاصم بن زمزم بن عاصم بن موسى الحنفي البلخي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عاصم بن زمزم بن عاصم بن موسى الحنفي البلخي
</w:t>
      </w:r>
    </w:p>
    <w:p>
      <w:pPr/>
      <w:r>
        <w:rPr/>
        <w:t xml:space="preserve">عاصم بن زمزم بن عاصم بن موسى الحنفي البلخي </w:t>
      </w:r>
    </w:p>
    <w:p/>
    <w:p>
      <w:pPr/>
      <w:r>
        <w:rPr/>
        <w:t xml:space="preserve">روى عن عصام بن يوسف وعبد الصمد بن حسان ومكي بن إبراهيم قدم الري حاجاً فكتب عنه عبد الله النيلي.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2026-09-23T20:24:25+03:00</dcterms:created>
  <dcterms:modified xsi:type="dcterms:W3CDTF">2026-09-23T20:24:25+03:00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