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يزيد الخراساني
</w:t>
      </w:r>
    </w:p>
    <w:p>
      <w:pPr>
        <w:jc w:val="start"/>
        <w:bidi/>
      </w:pPr>
      <w:r>
        <w:rPr>
          <w:rFonts w:ascii="arial" w:hAnsi="arial" w:eastAsia="arial" w:cs="arial"/>
          <w:sz w:val="28"/>
          <w:szCs w:val="28"/>
          <w:b w:val="1"/>
          <w:bCs w:val="1"/>
          <w:rtl/>
        </w:rPr>
        <w:t xml:space="preserve">عقبة بن يزيد الخراساني
</w:t>
      </w:r>
    </w:p>
    <w:p>
      <w:pPr/>
      <w:r>
        <w:rPr/>
        <w:t xml:space="preserve">عقبة بن يزيد الخراساني </w:t>
      </w:r>
    </w:p>
    <w:p/>
    <w:p>
      <w:pPr/>
      <w:r>
        <w:rPr/>
        <w:t xml:space="preserve">من أهل مرو روى عن عكرمة عن بن عباس في قصة اليهودي الذي أخبر بن عباس بوفاة ابنه وبان بصر بن عباس يذهب روى عنه زيد بن الحباب جعل أبي على رأس بن يزيد صح.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2026-08-05T22:15:33+03:00</dcterms:created>
  <dcterms:modified xsi:type="dcterms:W3CDTF">2026-08-05T22:15:33+03:00</dcterms:modified>
</cp:coreProperties>
</file>

<file path=docProps/custom.xml><?xml version="1.0" encoding="utf-8"?>
<Properties xmlns="http://schemas.openxmlformats.org/officeDocument/2006/custom-properties" xmlns:vt="http://schemas.openxmlformats.org/officeDocument/2006/docPropsVTypes"/>
</file>