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يزيد بن أبي جميل الدمشقي
</w:t>
      </w:r>
    </w:p>
    <w:p>
      <w:pPr>
        <w:jc w:val="start"/>
        <w:bidi/>
      </w:pPr>
      <w:r>
        <w:rPr>
          <w:rFonts w:ascii="arial" w:hAnsi="arial" w:eastAsia="arial" w:cs="arial"/>
          <w:sz w:val="28"/>
          <w:szCs w:val="28"/>
          <w:b w:val="1"/>
          <w:bCs w:val="1"/>
          <w:rtl/>
        </w:rPr>
        <w:t xml:space="preserve">عمران بن يزيد بن أبي جميل الدمشقي
</w:t>
      </w:r>
    </w:p>
    <w:p>
      <w:pPr/>
      <w:r>
        <w:rPr/>
        <w:t xml:space="preserve">عمران بن يزيد بن أبي جميل الدمشقي </w:t>
      </w:r>
    </w:p>
    <w:p/>
    <w:p>
      <w:pPr/>
      <w:r>
        <w:rPr/>
        <w:t xml:space="preserve">روى عنه إسماعيل بن عبد الله بن سماعه وهقل بن زياد ومروان بن معاوية وعيسى بن يونس وشهاب بن خراش وحاتم بن إسماعيل وعبد العزيز بن محمد ومدرك بن أبي سعيد كتب عنه أبي في الرحلة الثانية وأبو زرعة نا عبد الرحمن قال سمعت أبا زرعة يقول كتبت عن عمران بن أبي جميل حديثا واحداً حديث رديح بن عطية.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2026-09-23T20:39:13+03:00</dcterms:created>
  <dcterms:modified xsi:type="dcterms:W3CDTF">2026-09-23T20:39:13+03:00</dcterms:modified>
</cp:coreProperties>
</file>

<file path=docProps/custom.xml><?xml version="1.0" encoding="utf-8"?>
<Properties xmlns="http://schemas.openxmlformats.org/officeDocument/2006/custom-properties" xmlns:vt="http://schemas.openxmlformats.org/officeDocument/2006/docPropsVTypes"/>
</file>