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مهران الرازي
</w:t>
      </w:r>
    </w:p>
    <w:p>
      <w:pPr>
        <w:jc w:val="start"/>
        <w:bidi/>
      </w:pPr>
      <w:r>
        <w:rPr>
          <w:rFonts w:ascii="arial" w:hAnsi="arial" w:eastAsia="arial" w:cs="arial"/>
          <w:sz w:val="28"/>
          <w:szCs w:val="28"/>
          <w:b w:val="1"/>
          <w:bCs w:val="1"/>
          <w:rtl/>
        </w:rPr>
        <w:t xml:space="preserve">عيسى بن مهران الرازي
</w:t>
      </w:r>
    </w:p>
    <w:p>
      <w:pPr/>
      <w:r>
        <w:rPr/>
        <w:t xml:space="preserve">عيسى بن مهران الرازي </w:t>
      </w:r>
    </w:p>
    <w:p/>
    <w:p>
      <w:pPr/>
      <w:r>
        <w:rPr/>
        <w:t xml:space="preserve">روى عن عبد الواحد زياد وأبي زهير عبد الرحمن بن مغراء ومعتمر بن سليمان ويحيى بن سعيد القطان ومروان الفزاري وإسحاق الأزرق سمع منه أبي وترك حديثه وسألته عنه فقال لا يحول حديثه فإنه كذاب.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2026-09-23T20:32:58+03:00</dcterms:created>
  <dcterms:modified xsi:type="dcterms:W3CDTF">2026-09-23T20:32:58+03:00</dcterms:modified>
</cp:coreProperties>
</file>

<file path=docProps/custom.xml><?xml version="1.0" encoding="utf-8"?>
<Properties xmlns="http://schemas.openxmlformats.org/officeDocument/2006/custom-properties" xmlns:vt="http://schemas.openxmlformats.org/officeDocument/2006/docPropsVTypes"/>
</file>