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طلحة البراد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طلحة البراد
</w:t>
      </w:r>
    </w:p>
    <w:p>
      <w:pPr/>
      <w:r>
        <w:rPr/>
        <w:t xml:space="preserve">عيسى بن طلحة البراد </w:t>
      </w:r>
    </w:p>
    <w:p/>
    <w:p>
      <w:pPr/>
      <w:r>
        <w:rPr/>
        <w:t xml:space="preserve">روى عن قيس بن الربيع وشريك روى عنه محمد بن إسماعيل الأحمسي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2026-08-05T19:58:27+03:00</dcterms:created>
  <dcterms:modified xsi:type="dcterms:W3CDTF">2026-08-05T19:58:27+03:00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