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سليمان القرشي الحمصي الفهري
</w:t>
      </w:r>
    </w:p>
    <w:p>
      <w:pPr>
        <w:jc w:val="start"/>
        <w:bidi/>
      </w:pPr>
      <w:r>
        <w:rPr>
          <w:rFonts w:ascii="arial" w:hAnsi="arial" w:eastAsia="arial" w:cs="arial"/>
          <w:sz w:val="28"/>
          <w:szCs w:val="28"/>
          <w:b w:val="1"/>
          <w:bCs w:val="1"/>
          <w:rtl/>
        </w:rPr>
        <w:t xml:space="preserve">عيسى بن سليمان القرشي الحمصي الفهري
</w:t>
      </w:r>
    </w:p>
    <w:p>
      <w:pPr/>
      <w:r>
        <w:rPr/>
        <w:t xml:space="preserve">عيسى بن سليمان القرشي الحمصي الفهري </w:t>
      </w:r>
    </w:p>
    <w:p/>
    <w:p>
      <w:pPr/>
      <w:r>
        <w:rPr/>
        <w:t xml:space="preserve">روى عن إسماعيل بن عياش وعبيد الله بن عمر وعبد الله بن جعفر المديني روى عنه عمران بن بكار والقاسم بن يونس الترمساني الحمصي نا عبد الرحمن قال سألت أبي عنه فقال هذا شيخ حمصي يدل حديثه على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2026-08-05T19:13:45+03:00</dcterms:created>
  <dcterms:modified xsi:type="dcterms:W3CDTF">2026-08-05T19:13:45+03:00</dcterms:modified>
</cp:coreProperties>
</file>

<file path=docProps/custom.xml><?xml version="1.0" encoding="utf-8"?>
<Properties xmlns="http://schemas.openxmlformats.org/officeDocument/2006/custom-properties" xmlns:vt="http://schemas.openxmlformats.org/officeDocument/2006/docPropsVTypes"/>
</file>