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عون بن عمرو بن تميم الأنصاري أبو عون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عون بن عمرو بن تميم الأنصاري أبو عون
</w:t>
      </w:r>
    </w:p>
    <w:p>
      <w:pPr/>
      <w:r>
        <w:rPr/>
        <w:t xml:space="preserve">عمر بن عون بن عمرو بن تميم الأنصاري أبو عون </w:t>
      </w:r>
    </w:p>
    <w:p/>
    <w:p>
      <w:pPr/>
      <w:r>
        <w:rPr/>
        <w:t xml:space="preserve">روى عن عبد الله بن عبد الرحمن بن أبي عمرة الأنصاري روى عنه سعيد بن كثير بن عفير المصري نا عبد الرحمن قال سألت أبي عنه فقال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2026-09-23T21:29:50+03:00</dcterms:created>
  <dcterms:modified xsi:type="dcterms:W3CDTF">2026-09-23T21:29:50+03:00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