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سعيد بن مسروق الكندي الكوفي
</w:t>
      </w:r>
    </w:p>
    <w:p>
      <w:pPr>
        <w:jc w:val="start"/>
        <w:bidi/>
      </w:pPr>
      <w:r>
        <w:rPr>
          <w:rFonts w:ascii="arial" w:hAnsi="arial" w:eastAsia="arial" w:cs="arial"/>
          <w:sz w:val="28"/>
          <w:szCs w:val="28"/>
          <w:b w:val="1"/>
          <w:bCs w:val="1"/>
          <w:rtl/>
        </w:rPr>
        <w:t xml:space="preserve">علي بن سعيد بن مسروق الكندي الكوفي
</w:t>
      </w:r>
    </w:p>
    <w:p>
      <w:pPr/>
      <w:r>
        <w:rPr/>
        <w:t xml:space="preserve">علي بن سعيد بن مسروق الكندي الكوفي </w:t>
      </w:r>
    </w:p>
    <w:p/>
    <w:p>
      <w:pPr/>
      <w:r>
        <w:rPr/>
        <w:t xml:space="preserve">ابن أخي محمد بن مسروق قاضي مصر روى عن علي بن مسهر والأشجعي ويحيى بن أبي زائدة وعبد الرحيم بن سليمان كتب عنه أبي بالكوفة وروى عنه نا عبد الرحمن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2026-08-05T22:15:47+03:00</dcterms:created>
  <dcterms:modified xsi:type="dcterms:W3CDTF">2026-08-05T22:15:47+03:00</dcterms:modified>
</cp:coreProperties>
</file>

<file path=docProps/custom.xml><?xml version="1.0" encoding="utf-8"?>
<Properties xmlns="http://schemas.openxmlformats.org/officeDocument/2006/custom-properties" xmlns:vt="http://schemas.openxmlformats.org/officeDocument/2006/docPropsVTypes"/>
</file>