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سليمان الكيساني
</w:t>
      </w:r>
    </w:p>
    <w:p>
      <w:pPr>
        <w:jc w:val="start"/>
        <w:bidi/>
      </w:pPr>
      <w:r>
        <w:rPr>
          <w:rFonts w:ascii="arial" w:hAnsi="arial" w:eastAsia="arial" w:cs="arial"/>
          <w:sz w:val="28"/>
          <w:szCs w:val="28"/>
          <w:b w:val="1"/>
          <w:bCs w:val="1"/>
          <w:rtl/>
        </w:rPr>
        <w:t xml:space="preserve">علي بن سليمان الكيساني
</w:t>
      </w:r>
    </w:p>
    <w:p>
      <w:pPr/>
      <w:r>
        <w:rPr/>
        <w:t xml:space="preserve">علي بن سليمان الكيساني </w:t>
      </w:r>
    </w:p>
    <w:p/>
    <w:p>
      <w:pPr/>
      <w:r>
        <w:rPr/>
        <w:t xml:space="preserve">روى عن أبي إسحاق الهمداني والأعمش روى عنه الوليد بن مسلم وهشام بن عمار سألت أبي عنه فقال يقال له أبو نوفل الكيساني أصله كوفي سكن دمشق قلت ما حاله قال ما أرى بحديثه بأساً صالح الحديث ليس بالمشهور.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2026-08-05T17:02:21+03:00</dcterms:created>
  <dcterms:modified xsi:type="dcterms:W3CDTF">2026-08-05T17:02:21+03:00</dcterms:modified>
</cp:coreProperties>
</file>

<file path=docProps/custom.xml><?xml version="1.0" encoding="utf-8"?>
<Properties xmlns="http://schemas.openxmlformats.org/officeDocument/2006/custom-properties" xmlns:vt="http://schemas.openxmlformats.org/officeDocument/2006/docPropsVTypes"/>
</file>