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أبي عيسى الهلالي نيسابوري
</w:t>
      </w:r>
    </w:p>
    <w:p>
      <w:pPr>
        <w:jc w:val="start"/>
        <w:bidi/>
      </w:pPr>
      <w:r>
        <w:rPr>
          <w:rFonts w:ascii="arial" w:hAnsi="arial" w:eastAsia="arial" w:cs="arial"/>
          <w:sz w:val="28"/>
          <w:szCs w:val="28"/>
          <w:b w:val="1"/>
          <w:bCs w:val="1"/>
          <w:rtl/>
        </w:rPr>
        <w:t xml:space="preserve">علي بن الحسن بن أبي عيسى الهلالي نيسابوري
</w:t>
      </w:r>
    </w:p>
    <w:p>
      <w:pPr/>
      <w:r>
        <w:rPr/>
        <w:t xml:space="preserve">علي بن الحسن بن أبي عيسى الهلالي نيسابوري </w:t>
      </w:r>
    </w:p>
    <w:p/>
    <w:p>
      <w:pPr/>
      <w:r>
        <w:rPr/>
        <w:t xml:space="preserve">روى عن عبد المجيد بن عبد العزيز بن أبي رواد وعبد الله بن الوليد العدني وعبدان بن عثمان كتب إلى أبي وأبي زرعة وإلي بأحاديث على يدي سعيد البردعي روى عنه علي بن الحسن بن سلم جامع الرازي الثوري عن عبد الله بن الوليد العدني.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2026-08-05T16:07:13+03:00</dcterms:created>
  <dcterms:modified xsi:type="dcterms:W3CDTF">2026-08-05T16:07:13+03:00</dcterms:modified>
</cp:coreProperties>
</file>

<file path=docProps/custom.xml><?xml version="1.0" encoding="utf-8"?>
<Properties xmlns="http://schemas.openxmlformats.org/officeDocument/2006/custom-properties" xmlns:vt="http://schemas.openxmlformats.org/officeDocument/2006/docPropsVTypes"/>
</file>