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عبد الرحمن بن حصين بن عبيدة بن علاق أبو عبد الرحمن القرشي
</w:t>
      </w:r>
    </w:p>
    <w:p>
      <w:pPr>
        <w:jc w:val="start"/>
        <w:bidi/>
      </w:pPr>
      <w:r>
        <w:rPr>
          <w:rFonts w:ascii="arial" w:hAnsi="arial" w:eastAsia="arial" w:cs="arial"/>
          <w:sz w:val="28"/>
          <w:szCs w:val="28"/>
          <w:b w:val="1"/>
          <w:bCs w:val="1"/>
          <w:rtl/>
        </w:rPr>
        <w:t xml:space="preserve">عثمان بن عبد الرحمن بن حصين بن عبيدة بن علاق أبو عبد الرحمن القرشي
</w:t>
      </w:r>
    </w:p>
    <w:p>
      <w:pPr/>
      <w:r>
        <w:rPr/>
        <w:t xml:space="preserve">عثمان بن عبد الرحمن بن حصين بن عبيدة بن علاق أبو عبد الرحمن القرشي </w:t>
      </w:r>
    </w:p>
    <w:p/>
    <w:p>
      <w:pPr/>
      <w:r>
        <w:rPr/>
        <w:t xml:space="preserve">شامي دمشق روى عن زيد بن واقد وعمرو بن قيس السكوني روى عنه الوليد بن مسلم والهيثم بن خارجة وهشام بن عمار سمعت أبي يقول ذلك نا عبد الرحمن قال سألت أبا زرعة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2026-09-26T03:35:35+03:00</dcterms:created>
  <dcterms:modified xsi:type="dcterms:W3CDTF">2026-09-26T03:35:35+03:00</dcterms:modified>
</cp:coreProperties>
</file>

<file path=docProps/custom.xml><?xml version="1.0" encoding="utf-8"?>
<Properties xmlns="http://schemas.openxmlformats.org/officeDocument/2006/custom-properties" xmlns:vt="http://schemas.openxmlformats.org/officeDocument/2006/docPropsVTypes"/>
</file>