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مرقع بن صيفي كوفي
</w:t>
      </w:r>
    </w:p>
    <w:p>
      <w:pPr>
        <w:jc w:val="start"/>
        <w:bidi/>
      </w:pPr>
      <w:r>
        <w:rPr>
          <w:rFonts w:ascii="arial" w:hAnsi="arial" w:eastAsia="arial" w:cs="arial"/>
          <w:sz w:val="28"/>
          <w:szCs w:val="28"/>
          <w:b w:val="1"/>
          <w:bCs w:val="1"/>
          <w:rtl/>
        </w:rPr>
        <w:t xml:space="preserve">عمر بن مرقع بن صيفي كوفي
</w:t>
      </w:r>
    </w:p>
    <w:p>
      <w:pPr/>
      <w:r>
        <w:rPr/>
        <w:t xml:space="preserve">عمر بن مرقع بن صيفي كوفي </w:t>
      </w:r>
    </w:p>
    <w:p/>
    <w:p>
      <w:pPr/>
      <w:r>
        <w:rPr/>
        <w:t xml:space="preserve">روى عن أبيه وقيس بن زهير روى عنه عبد الله بن إدريس وأبو الوليد سمعت أبي يقول ذلك نا عبد الرحمن قال ذكره أبي عن إسحاق بن منصور عن يحيى بن معين أنه قال عمر بن مرقع بن صيفي بن رباح ليس به بأس سمعت أبا زرعة يقول عمر بن مرقع شيخ كوفي من بني تميم ثنا عنه أبو الوليد قد روى عنه بن إدريس.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2026-08-05T23:11:39+03:00</dcterms:created>
  <dcterms:modified xsi:type="dcterms:W3CDTF">2026-08-05T23:11:39+03:00</dcterms:modified>
</cp:coreProperties>
</file>

<file path=docProps/custom.xml><?xml version="1.0" encoding="utf-8"?>
<Properties xmlns="http://schemas.openxmlformats.org/officeDocument/2006/custom-properties" xmlns:vt="http://schemas.openxmlformats.org/officeDocument/2006/docPropsVTypes"/>
</file>