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الله بن عبد الأسد القرشي
</w:t>
      </w:r>
    </w:p>
    <w:p>
      <w:pPr>
        <w:jc w:val="start"/>
        <w:bidi/>
      </w:pPr>
      <w:r>
        <w:rPr>
          <w:rFonts w:ascii="arial" w:hAnsi="arial" w:eastAsia="arial" w:cs="arial"/>
          <w:sz w:val="28"/>
          <w:szCs w:val="28"/>
          <w:b w:val="1"/>
          <w:bCs w:val="1"/>
          <w:rtl/>
        </w:rPr>
        <w:t xml:space="preserve">عمر بن عبد الله بن عبد الأسد القرشي
</w:t>
      </w:r>
    </w:p>
    <w:p>
      <w:pPr/>
      <w:r>
        <w:rPr/>
        <w:t xml:space="preserve">عمر بن عبد الله بن عبد الأسد القرشي </w:t>
      </w:r>
    </w:p>
    <w:p/>
    <w:p>
      <w:pPr/>
      <w:r>
        <w:rPr/>
        <w:t xml:space="preserve">وهو عمر بن أبي سلمة ربيب رسول الله صلى الله عليه وسلم وأمه أم سلمة زوج النبي صلى الله عليه وسلم له سماع من النبي صلى الله عليه وسلم وكان صبيا أكل مع النبي صلى الله عليه وسلم في صحفة ورآه يصلى في ثوب واحد روى عنه عروة بن الزبير وغيره.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2026-08-05T16:15:40+03:00</dcterms:created>
  <dcterms:modified xsi:type="dcterms:W3CDTF">2026-08-05T16:15:40+03:00</dcterms:modified>
</cp:coreProperties>
</file>

<file path=docProps/custom.xml><?xml version="1.0" encoding="utf-8"?>
<Properties xmlns="http://schemas.openxmlformats.org/officeDocument/2006/custom-properties" xmlns:vt="http://schemas.openxmlformats.org/officeDocument/2006/docPropsVTypes"/>
</file>