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الوليد بن خالد الغبري أبو بدر كرخي
</w:t>
      </w:r>
    </w:p>
    <w:p>
      <w:pPr>
        <w:jc w:val="start"/>
        <w:bidi/>
      </w:pPr>
      <w:r>
        <w:rPr>
          <w:rFonts w:ascii="arial" w:hAnsi="arial" w:eastAsia="arial" w:cs="arial"/>
          <w:sz w:val="28"/>
          <w:szCs w:val="28"/>
          <w:b w:val="1"/>
          <w:bCs w:val="1"/>
          <w:rtl/>
        </w:rPr>
        <w:t xml:space="preserve">عباد بن الوليد بن خالد الغبري أبو بدر كرخي
</w:t>
      </w:r>
    </w:p>
    <w:p>
      <w:pPr/>
      <w:r>
        <w:rPr/>
        <w:t xml:space="preserve">عباد بن الوليد بن خالد الغبري أبو بدر كرخي </w:t>
      </w:r>
    </w:p>
    <w:p/>
    <w:p>
      <w:pPr/>
      <w:r>
        <w:rPr/>
        <w:t xml:space="preserve">كرخ سامرا روى عن عمرو بن محمد بن أبي رزين وأبي داود الطيالسي وحبان بن هلال وسعيد بن عامر وبدل بن المحبر سمعت منه مع أبي وهو صدوق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2026-08-05T18:17:41+03:00</dcterms:created>
  <dcterms:modified xsi:type="dcterms:W3CDTF">2026-08-05T18:17:41+03:00</dcterms:modified>
</cp:coreProperties>
</file>

<file path=docProps/custom.xml><?xml version="1.0" encoding="utf-8"?>
<Properties xmlns="http://schemas.openxmlformats.org/officeDocument/2006/custom-properties" xmlns:vt="http://schemas.openxmlformats.org/officeDocument/2006/docPropsVTypes"/>
</file>