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عيسى الواسطي أبو الحسن التمار
</w:t>
      </w:r>
    </w:p>
    <w:p>
      <w:pPr>
        <w:jc w:val="start"/>
        <w:bidi/>
      </w:pPr>
      <w:r>
        <w:rPr>
          <w:rFonts w:ascii="arial" w:hAnsi="arial" w:eastAsia="arial" w:cs="arial"/>
          <w:sz w:val="28"/>
          <w:szCs w:val="28"/>
          <w:b w:val="1"/>
          <w:bCs w:val="1"/>
          <w:rtl/>
        </w:rPr>
        <w:t xml:space="preserve">عبد الوهاب بن عيسى الواسطي أبو الحسن التمار
</w:t>
      </w:r>
    </w:p>
    <w:p>
      <w:pPr/>
      <w:r>
        <w:rPr/>
        <w:t xml:space="preserve">عبد الوهاب بن عيسى الواسطي أبو الحسن التمار </w:t>
      </w:r>
    </w:p>
    <w:p/>
    <w:p>
      <w:pPr/>
      <w:r>
        <w:rPr/>
        <w:t xml:space="preserve">روى عن يحيى بن أبي زكريا الغساني عن بن خثيم روى عنه كردوس بن أبي عبد الله الواسطي ومحمد بن عبد الله بن حبيب الواسطي سمعت أبي يقول ذلك قال أبو محمد روى عنه أحمد بن سنان وعلي بن الحسين بن الجنيد نا عبد الرحمن قال سمعت علي بن الحسين يقول نبلت شيخنا برواية أحمد بن سنان عنه نا عبد الرحمن قال سألت أبي عنه فقال أدركته ولم أكتب عنه وليس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2026-08-05T16:29:25+03:00</dcterms:created>
  <dcterms:modified xsi:type="dcterms:W3CDTF">2026-08-05T16:29:25+03:00</dcterms:modified>
</cp:coreProperties>
</file>

<file path=docProps/custom.xml><?xml version="1.0" encoding="utf-8"?>
<Properties xmlns="http://schemas.openxmlformats.org/officeDocument/2006/custom-properties" xmlns:vt="http://schemas.openxmlformats.org/officeDocument/2006/docPropsVTypes"/>
</file>