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المجيد بن أبي يزيد
</w:t>
      </w:r>
    </w:p>
    <w:p>
      <w:pPr>
        <w:jc w:val="start"/>
        <w:bidi/>
      </w:pPr>
      <w:r>
        <w:rPr>
          <w:rFonts w:ascii="arial" w:hAnsi="arial" w:eastAsia="arial" w:cs="arial"/>
          <w:sz w:val="28"/>
          <w:szCs w:val="28"/>
          <w:b w:val="1"/>
          <w:bCs w:val="1"/>
          <w:rtl/>
        </w:rPr>
        <w:t xml:space="preserve">عبد المجيد بن أبي يزيد
</w:t>
      </w:r>
    </w:p>
    <w:p>
      <w:pPr/>
      <w:r>
        <w:rPr/>
        <w:t xml:space="preserve">عبد المجيد بن أبي يزيد </w:t>
      </w:r>
    </w:p>
    <w:p/>
    <w:p>
      <w:pPr/>
      <w:r>
        <w:rPr/>
        <w:t xml:space="preserve">وأبو يزيد اسمه وهب أبو عمرو العقيلي ويقال أبو وهب روى عن العداء بن خالد بن هوذة صاحب النبي صلى الله عليه وسلم وأبي الحلال روى عنه حماد بن زيد وهارون الأعور والحلال بن ثور ووكيع وعثمان بن عمرو والمنهال بن بحر وعباد بن ليث صاحب الكرابيس سمعت أبي يقول ذلك نا عبد الرحمن قال ذكره أبي عن إسحاق بن منصور عن يحيى بن معين أنه قال عبد المجيد بن أبي يزيد صاحب العداء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2026-08-05T18:16:17+03:00</dcterms:created>
  <dcterms:modified xsi:type="dcterms:W3CDTF">2026-08-05T18:16:17+03:00</dcterms:modified>
</cp:coreProperties>
</file>

<file path=docProps/custom.xml><?xml version="1.0" encoding="utf-8"?>
<Properties xmlns="http://schemas.openxmlformats.org/officeDocument/2006/custom-properties" xmlns:vt="http://schemas.openxmlformats.org/officeDocument/2006/docPropsVTypes"/>
</file>