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الغني بن عبد الله بن نعيم الدمشقي
</w:t>
      </w:r>
    </w:p>
    <w:p>
      <w:pPr>
        <w:jc w:val="start"/>
        <w:bidi/>
      </w:pPr>
      <w:r>
        <w:rPr>
          <w:rFonts w:ascii="arial" w:hAnsi="arial" w:eastAsia="arial" w:cs="arial"/>
          <w:sz w:val="28"/>
          <w:szCs w:val="28"/>
          <w:b w:val="1"/>
          <w:bCs w:val="1"/>
          <w:rtl/>
        </w:rPr>
        <w:t xml:space="preserve">عبد الغني بن عبد الله بن نعيم الدمشقي
</w:t>
      </w:r>
    </w:p>
    <w:p>
      <w:pPr/>
      <w:r>
        <w:rPr/>
        <w:t xml:space="preserve">عبد الغني بن عبد الله بن نعيم الدمشقي </w:t>
      </w:r>
    </w:p>
    <w:p/>
    <w:p>
      <w:pPr/>
      <w:r>
        <w:rPr/>
        <w:t xml:space="preserve">روى عن أبيه عن الضحاك بن عبد الرحمن بن عرزب وعن أبيه عن عمر بن عبد العزيز وروى هو عن المفضل بن الفضل عن عمر بن عبد العزيز روى عنه إبراهيم بن حمزة بن أبي يحيى الرملي.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2026-08-06T00:07:42+03:00</dcterms:created>
  <dcterms:modified xsi:type="dcterms:W3CDTF">2026-08-06T00:07:42+03:00</dcterms:modified>
</cp:coreProperties>
</file>

<file path=docProps/custom.xml><?xml version="1.0" encoding="utf-8"?>
<Properties xmlns="http://schemas.openxmlformats.org/officeDocument/2006/custom-properties" xmlns:vt="http://schemas.openxmlformats.org/officeDocument/2006/docPropsVTypes"/>
</file>