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الأعلى بن عبد الحميد الأيلي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الأعلى بن عبد الحميد الأيلي
</w:t>
      </w:r>
    </w:p>
    <w:p>
      <w:pPr/>
      <w:r>
        <w:rPr/>
        <w:t xml:space="preserve">عبد الأعلى بن عبد الحميد الأيلي </w:t>
      </w:r>
    </w:p>
    <w:p/>
    <w:p>
      <w:pPr/>
      <w:r>
        <w:rPr/>
        <w:t xml:space="preserve">روى عن عبد الله بن عامر بن ربيعة روى عنه عبد الله بن لهيعة.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2026-09-26T07:55:40+03:00</dcterms:created>
  <dcterms:modified xsi:type="dcterms:W3CDTF">2026-09-26T07:55:40+03:00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